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64D9E" w14:textId="176D8FEA" w:rsidR="00F232E5" w:rsidRDefault="00F232E5" w:rsidP="00590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3B427BF" wp14:editId="12575508">
            <wp:extent cx="6446520" cy="64693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520" cy="646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C9A76" w14:textId="77777777" w:rsidR="00F232E5" w:rsidRDefault="00F232E5" w:rsidP="00590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AE8891" w14:textId="77777777" w:rsidR="00F232E5" w:rsidRDefault="00F232E5" w:rsidP="00590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201BED" w14:textId="205E96FB" w:rsidR="00590403" w:rsidRPr="00590403" w:rsidRDefault="00F232E5" w:rsidP="00590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класс </w:t>
      </w:r>
    </w:p>
    <w:p w14:paraId="1FDC2BAA" w14:textId="77777777" w:rsidR="00590403" w:rsidRPr="00590403" w:rsidRDefault="00590403" w:rsidP="00590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p w14:paraId="5C83E70E" w14:textId="77777777" w:rsidR="00590403" w:rsidRPr="00590403" w:rsidRDefault="00590403" w:rsidP="00590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37874797"/>
      <w:r w:rsidRPr="00590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bookmarkEnd w:id="1"/>
    </w:p>
    <w:p w14:paraId="4B43FD2B" w14:textId="77777777" w:rsidR="00590403" w:rsidRPr="00590403" w:rsidRDefault="00590403" w:rsidP="00590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ученикабудут</w:t>
      </w:r>
      <w:proofErr w:type="spellEnd"/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сформированы: </w:t>
      </w:r>
    </w:p>
    <w:p w14:paraId="0A5448D8" w14:textId="77777777" w:rsidR="00590403" w:rsidRPr="00590403" w:rsidRDefault="00590403" w:rsidP="00590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14:paraId="5E7B415C" w14:textId="77777777" w:rsidR="00590403" w:rsidRPr="00590403" w:rsidRDefault="00590403" w:rsidP="00590403">
      <w:pPr>
        <w:numPr>
          <w:ilvl w:val="0"/>
          <w:numId w:val="1"/>
        </w:num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14:paraId="39875DC9" w14:textId="77777777" w:rsidR="00590403" w:rsidRPr="00590403" w:rsidRDefault="00590403" w:rsidP="00590403">
      <w:pPr>
        <w:numPr>
          <w:ilvl w:val="0"/>
          <w:numId w:val="1"/>
        </w:num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обучающихся к отстаиванию собственного мнения.</w:t>
      </w:r>
    </w:p>
    <w:p w14:paraId="1925A90F" w14:textId="77777777" w:rsidR="00590403" w:rsidRPr="00590403" w:rsidRDefault="00590403" w:rsidP="00590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14:paraId="54D37166" w14:textId="77777777" w:rsidR="00590403" w:rsidRPr="00590403" w:rsidRDefault="00590403" w:rsidP="00590403">
      <w:pPr>
        <w:numPr>
          <w:ilvl w:val="0"/>
          <w:numId w:val="2"/>
        </w:num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14:paraId="4EB244CC" w14:textId="77777777" w:rsidR="00590403" w:rsidRPr="00590403" w:rsidRDefault="00590403" w:rsidP="00590403">
      <w:pPr>
        <w:numPr>
          <w:ilvl w:val="0"/>
          <w:numId w:val="2"/>
        </w:num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гимн).</w:t>
      </w:r>
    </w:p>
    <w:p w14:paraId="280631C8" w14:textId="77777777" w:rsidR="00590403" w:rsidRPr="00590403" w:rsidRDefault="00590403" w:rsidP="00590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14:paraId="10B0A02C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14:paraId="62FD7BA5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мировоззрению.</w:t>
      </w:r>
    </w:p>
    <w:p w14:paraId="317D439B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14:paraId="2D9762E8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14:paraId="23BA30B4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экологическая культура, бережное отношение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ресурсов. </w:t>
      </w:r>
    </w:p>
    <w:p w14:paraId="38EB3BBD" w14:textId="77777777" w:rsidR="00590403" w:rsidRPr="00590403" w:rsidRDefault="00590403" w:rsidP="00590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14:paraId="335F8D0A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ответственное отношение к созданию семьи на основе осознанного принятия ценностей семейной жизни; </w:t>
      </w:r>
    </w:p>
    <w:p w14:paraId="73B28821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14:paraId="231D4F7A" w14:textId="77777777" w:rsidR="00590403" w:rsidRPr="00590403" w:rsidRDefault="00590403" w:rsidP="00590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14:paraId="367ECDF8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14:paraId="39B063FB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14:paraId="3EF87990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i/>
          <w:color w:val="000000"/>
          <w:sz w:val="24"/>
          <w:szCs w:val="24"/>
          <w:u w:color="000000"/>
          <w:bdr w:val="nil"/>
          <w:lang w:eastAsia="ru-RU"/>
        </w:rPr>
        <w:t>Ученик  получит возможность научиться:</w:t>
      </w:r>
    </w:p>
    <w:p w14:paraId="5D5C59EF" w14:textId="77777777" w:rsidR="00590403" w:rsidRPr="00590403" w:rsidRDefault="00590403" w:rsidP="00590403">
      <w:pPr>
        <w:numPr>
          <w:ilvl w:val="0"/>
          <w:numId w:val="3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590403">
        <w:rPr>
          <w:rFonts w:ascii="Times New Roman" w:eastAsia="Calibri" w:hAnsi="Times New Roman" w:cs="Times New Roman"/>
          <w:i/>
          <w:sz w:val="24"/>
          <w:szCs w:val="24"/>
        </w:rPr>
        <w:t xml:space="preserve">воспитать уважение к культуре, языкам, традициям и обычаям народов, проживающих в Российской Федерации; </w:t>
      </w:r>
    </w:p>
    <w:p w14:paraId="3AF310BF" w14:textId="77777777" w:rsidR="00590403" w:rsidRPr="00590403" w:rsidRDefault="00590403" w:rsidP="00590403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90403">
        <w:rPr>
          <w:rFonts w:ascii="Times New Roman" w:eastAsia="Calibri" w:hAnsi="Times New Roman" w:cs="Times New Roman"/>
          <w:i/>
          <w:sz w:val="24"/>
          <w:szCs w:val="24"/>
        </w:rPr>
        <w:t>хорошо относиться идеям интернационализма, дружбы, равенства, взаимопомощи народов.</w:t>
      </w:r>
    </w:p>
    <w:p w14:paraId="19D650F2" w14:textId="77777777" w:rsidR="00590403" w:rsidRPr="00590403" w:rsidRDefault="00590403" w:rsidP="00590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37874798"/>
      <w:r w:rsidRPr="00590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  <w:bookmarkEnd w:id="2"/>
    </w:p>
    <w:p w14:paraId="4DEC1A6C" w14:textId="77777777" w:rsidR="00590403" w:rsidRPr="00590403" w:rsidRDefault="00590403" w:rsidP="00590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 освоения образовательной программы представлены тремя группами универсальных учебных действий.</w:t>
      </w:r>
    </w:p>
    <w:p w14:paraId="75BE7826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14:paraId="27143E9F" w14:textId="77777777" w:rsidR="00590403" w:rsidRPr="00590403" w:rsidRDefault="00590403" w:rsidP="00590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14:paraId="4EB31421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14:paraId="471822EF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14:paraId="040108B7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14:paraId="36B7F872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14:paraId="4AC30E72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сопоставлять полученный результат деятельности с поставленной заранее целью.</w:t>
      </w:r>
    </w:p>
    <w:p w14:paraId="380E0DDF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i/>
          <w:color w:val="000000"/>
          <w:sz w:val="24"/>
          <w:szCs w:val="24"/>
          <w:u w:color="000000"/>
          <w:bdr w:val="nil"/>
          <w:lang w:eastAsia="ru-RU"/>
        </w:rPr>
        <w:t>Выпускник получит возможность научиться:</w:t>
      </w:r>
    </w:p>
    <w:p w14:paraId="0E36F16A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14:paraId="6CD83B55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затраты.</w:t>
      </w:r>
    </w:p>
    <w:p w14:paraId="3E692530" w14:textId="77777777" w:rsidR="00590403" w:rsidRPr="00590403" w:rsidRDefault="00590403" w:rsidP="00590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14:paraId="62C47F46" w14:textId="77777777" w:rsidR="00590403" w:rsidRPr="00590403" w:rsidRDefault="00590403" w:rsidP="00590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14:paraId="27537C4B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14:paraId="48D4173F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критически оценивать и интерпретировать информацию с разных </w:t>
      </w:r>
      <w:proofErr w:type="spellStart"/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позиций</w:t>
      </w:r>
      <w:proofErr w:type="gramStart"/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,р</w:t>
      </w:r>
      <w:proofErr w:type="gramEnd"/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аспознавать</w:t>
      </w:r>
      <w:proofErr w:type="spellEnd"/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и фиксировать противоречия в информационных источниках;</w:t>
      </w:r>
    </w:p>
    <w:p w14:paraId="0B8CA91A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14:paraId="2E3FFC6D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14:paraId="67C39AFE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менять и удерживать разные позиции в познавательной деятельности.</w:t>
      </w:r>
    </w:p>
    <w:p w14:paraId="561DE15B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i/>
          <w:color w:val="000000"/>
          <w:sz w:val="24"/>
          <w:szCs w:val="24"/>
          <w:u w:color="000000"/>
          <w:bdr w:val="nil"/>
          <w:lang w:eastAsia="ru-RU"/>
        </w:rPr>
        <w:t>Выпускник получит возможность научиться:</w:t>
      </w:r>
    </w:p>
    <w:p w14:paraId="535B4D27" w14:textId="77777777" w:rsidR="00590403" w:rsidRPr="00590403" w:rsidRDefault="00590403" w:rsidP="00590403">
      <w:pPr>
        <w:numPr>
          <w:ilvl w:val="0"/>
          <w:numId w:val="4"/>
        </w:num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59040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осознанно и произвольно строить сообщения в устной и письменной форме;</w:t>
      </w:r>
    </w:p>
    <w:p w14:paraId="70ABBCFD" w14:textId="77777777" w:rsidR="00590403" w:rsidRPr="00590403" w:rsidRDefault="00590403" w:rsidP="00590403">
      <w:pPr>
        <w:numPr>
          <w:ilvl w:val="0"/>
          <w:numId w:val="4"/>
        </w:num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59040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lastRenderedPageBreak/>
        <w:t>осуществлять выбор наиболее эффективных способов решения задач в зависимости от конкретных условий;</w:t>
      </w:r>
    </w:p>
    <w:p w14:paraId="077E1E5D" w14:textId="77777777" w:rsidR="00590403" w:rsidRPr="00590403" w:rsidRDefault="00590403" w:rsidP="00590403">
      <w:pPr>
        <w:numPr>
          <w:ilvl w:val="0"/>
          <w:numId w:val="4"/>
        </w:num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59040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14:paraId="0C5F915B" w14:textId="77777777" w:rsidR="00590403" w:rsidRPr="00590403" w:rsidRDefault="00590403" w:rsidP="00590403">
      <w:pPr>
        <w:numPr>
          <w:ilvl w:val="0"/>
          <w:numId w:val="4"/>
        </w:num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59040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осуществлять расширенный поиск информации с использованием ресурсов библиотек и Интернета.</w:t>
      </w:r>
    </w:p>
    <w:p w14:paraId="4958130B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14:paraId="52DF75AC" w14:textId="77777777" w:rsidR="00590403" w:rsidRPr="00590403" w:rsidRDefault="00590403" w:rsidP="00590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14:paraId="61B217CE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пределами);</w:t>
      </w:r>
    </w:p>
    <w:p w14:paraId="08482F41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 д.);</w:t>
      </w:r>
    </w:p>
    <w:p w14:paraId="544975ED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213DF079" w14:textId="77777777" w:rsidR="00590403" w:rsidRPr="00590403" w:rsidRDefault="00590403" w:rsidP="0059040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5904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средств.</w:t>
      </w:r>
    </w:p>
    <w:p w14:paraId="603F1098" w14:textId="77777777" w:rsidR="00590403" w:rsidRPr="00590403" w:rsidRDefault="00590403" w:rsidP="0059040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14:paraId="6E6C91B9" w14:textId="77777777" w:rsidR="00590403" w:rsidRPr="00590403" w:rsidRDefault="00590403" w:rsidP="00590403">
      <w:pPr>
        <w:numPr>
          <w:ilvl w:val="0"/>
          <w:numId w:val="5"/>
        </w:num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59040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задач;</w:t>
      </w:r>
    </w:p>
    <w:p w14:paraId="561F65BC" w14:textId="77777777" w:rsidR="00590403" w:rsidRPr="00590403" w:rsidRDefault="00590403" w:rsidP="00590403">
      <w:pPr>
        <w:numPr>
          <w:ilvl w:val="0"/>
          <w:numId w:val="5"/>
        </w:num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59040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использовать речь для планирования и регуляции своей деятельности;</w:t>
      </w:r>
    </w:p>
    <w:p w14:paraId="0D8EBD22" w14:textId="77777777" w:rsidR="00590403" w:rsidRPr="00590403" w:rsidRDefault="00590403" w:rsidP="00590403">
      <w:pPr>
        <w:numPr>
          <w:ilvl w:val="0"/>
          <w:numId w:val="5"/>
        </w:num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59040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учитывать разные мнения и интересы и обосновывать собственную позицию.</w:t>
      </w:r>
    </w:p>
    <w:p w14:paraId="37FA810B" w14:textId="77777777" w:rsidR="00590403" w:rsidRPr="00590403" w:rsidRDefault="00590403" w:rsidP="00590403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90403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Предметные результаты</w:t>
      </w:r>
    </w:p>
    <w:p w14:paraId="2035459C" w14:textId="77777777" w:rsidR="00590403" w:rsidRPr="00590403" w:rsidRDefault="00590403" w:rsidP="00590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предметными результатами изучения предмета «Родной (татарский) язык» являются формирование умений в области говорения, слушания, чтения и письменной речи; приобретение обучающимися знаний о фонетике, лексике, грамматике и стилистике татарского </w:t>
      </w:r>
      <w:r w:rsidRPr="0059040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языка.</w:t>
      </w:r>
    </w:p>
    <w:p w14:paraId="36BC3782" w14:textId="77777777" w:rsidR="00590403" w:rsidRPr="00590403" w:rsidRDefault="00590403" w:rsidP="005904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Предметные результаты ориентированы на общую функциональную грамотность, формирование компетентностей для повседневной жизни и общего развития. Применительно к учебному предмету «Родной (татарский) язык» эта группа результатов предполагает:</w:t>
      </w:r>
    </w:p>
    <w:p w14:paraId="6DAA34CA" w14:textId="77777777" w:rsidR="00590403" w:rsidRPr="00590403" w:rsidRDefault="00590403" w:rsidP="00590403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90403">
        <w:rPr>
          <w:rFonts w:ascii="Times New Roman" w:eastAsia="Calibri" w:hAnsi="Times New Roman" w:cs="Times New Roman"/>
          <w:sz w:val="24"/>
          <w:szCs w:val="24"/>
          <w:lang w:eastAsia="ar-SA"/>
        </w:rPr>
        <w:t>понимание учебного предмета, сформированность понятий о нормах татарского литературного языка и речевого поведения, осознанное применение знаний о них в речевой практике;</w:t>
      </w:r>
    </w:p>
    <w:p w14:paraId="35B81CEC" w14:textId="77777777" w:rsidR="00590403" w:rsidRPr="00590403" w:rsidRDefault="00590403" w:rsidP="00590403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904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сформированность представлений об изобразительно-выразительных возможностях родного (татарского) языка, развитость языкового вкуса, потребности в совершенствовании коммуникативных умений в области татарского языка для осуществления межличностного и межкультурного общения;</w:t>
      </w:r>
    </w:p>
    <w:p w14:paraId="733A672B" w14:textId="77777777" w:rsidR="00590403" w:rsidRPr="00590403" w:rsidRDefault="00590403" w:rsidP="00590403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90403">
        <w:rPr>
          <w:rFonts w:ascii="Times New Roman" w:eastAsia="Calibri" w:hAnsi="Times New Roman" w:cs="Times New Roman"/>
          <w:sz w:val="24"/>
          <w:szCs w:val="24"/>
          <w:lang w:eastAsia="ar-SA"/>
        </w:rPr>
        <w:t>сформированность умений решать основные практические языковые задачи: включаться в продуктивное общение, работать с текстами, оценивать собственную и чужую речь с позиции соответствия нормам татарского языка;</w:t>
      </w:r>
    </w:p>
    <w:p w14:paraId="2294C9DE" w14:textId="77777777" w:rsidR="00590403" w:rsidRPr="00590403" w:rsidRDefault="00590403" w:rsidP="00590403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  <w:r w:rsidRPr="005904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 xml:space="preserve">осознание содержательных и инструментальных межпредметных связей родного (татарского) языка с литературой (татарской и русской), русским </w:t>
      </w:r>
      <w:proofErr w:type="spellStart"/>
      <w:r w:rsidRPr="005904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языкоми</w:t>
      </w:r>
      <w:proofErr w:type="spellEnd"/>
      <w:r w:rsidRPr="0059040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 xml:space="preserve"> др.</w:t>
      </w:r>
    </w:p>
    <w:p w14:paraId="41111D32" w14:textId="77777777" w:rsidR="00590403" w:rsidRPr="00590403" w:rsidRDefault="00590403" w:rsidP="00590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99CEF2" w14:textId="77777777" w:rsidR="00590403" w:rsidRPr="00590403" w:rsidRDefault="00590403" w:rsidP="005904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14:paraId="4FA4F434" w14:textId="77777777" w:rsidR="00590403" w:rsidRPr="00590403" w:rsidRDefault="00590403" w:rsidP="00590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590403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10 класс</w:t>
      </w:r>
    </w:p>
    <w:p w14:paraId="06394403" w14:textId="77777777" w:rsidR="00590403" w:rsidRPr="00590403" w:rsidRDefault="00590403" w:rsidP="00590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4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СОДЕРЖАНИЕ </w:t>
      </w:r>
      <w:r w:rsidRPr="00590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1008"/>
        <w:gridCol w:w="2496"/>
        <w:gridCol w:w="11282"/>
      </w:tblGrid>
      <w:tr w:rsidR="00590403" w:rsidRPr="00590403" w14:paraId="1CA6EC1F" w14:textId="77777777" w:rsidTr="00E152DA">
        <w:trPr>
          <w:tblHeader/>
        </w:trPr>
        <w:tc>
          <w:tcPr>
            <w:tcW w:w="341" w:type="pct"/>
          </w:tcPr>
          <w:p w14:paraId="5DF2E7C0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Кол-во</w:t>
            </w:r>
            <w:proofErr w:type="spellEnd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844" w:type="pct"/>
          </w:tcPr>
          <w:p w14:paraId="4AB1A796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3815" w:type="pct"/>
          </w:tcPr>
          <w:p w14:paraId="1C77027B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</w:t>
            </w:r>
            <w:proofErr w:type="spellEnd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proofErr w:type="spellStart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ржание</w:t>
            </w:r>
            <w:proofErr w:type="spellEnd"/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</w:tr>
      <w:tr w:rsidR="00590403" w:rsidRPr="00590403" w14:paraId="61B94B97" w14:textId="77777777" w:rsidTr="00E152DA">
        <w:trPr>
          <w:tblHeader/>
        </w:trPr>
        <w:tc>
          <w:tcPr>
            <w:tcW w:w="341" w:type="pct"/>
          </w:tcPr>
          <w:p w14:paraId="4ABD2705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659" w:type="pct"/>
            <w:gridSpan w:val="2"/>
          </w:tcPr>
          <w:p w14:paraId="558EC8C7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СОДЕРЖАНИЕ, ОБЕСПЕЧИВАЮЩЕЕ ФОРМИРОВАНИЕ </w:t>
            </w: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КОММУНИКАТИВНОЙ КОМПЕТЕНЦИИ (</w:t>
            </w: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</w:t>
            </w: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час.)</w:t>
            </w:r>
          </w:p>
        </w:tc>
      </w:tr>
      <w:tr w:rsidR="00590403" w:rsidRPr="00590403" w14:paraId="4B1BC464" w14:textId="77777777" w:rsidTr="00E152DA">
        <w:trPr>
          <w:tblHeader/>
        </w:trPr>
        <w:tc>
          <w:tcPr>
            <w:tcW w:w="341" w:type="pct"/>
          </w:tcPr>
          <w:p w14:paraId="1C95BCC5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44" w:type="pct"/>
          </w:tcPr>
          <w:p w14:paraId="37778E09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Речь.</w:t>
            </w:r>
          </w:p>
        </w:tc>
        <w:tc>
          <w:tcPr>
            <w:tcW w:w="3815" w:type="pct"/>
          </w:tcPr>
          <w:p w14:paraId="0090B927" w14:textId="77777777" w:rsidR="00590403" w:rsidRPr="00590403" w:rsidRDefault="00590403" w:rsidP="00590403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речь. Формы речи (устная и письменная; монологическая и диалогическая).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Языковые и речевые единицы.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особенности устной и письменной речи. Совершенствование культуры восприятия устной монологической и диалогической речи (аудирование). Развитие умений монологической и диалогической речи в разных сферах общения. </w:t>
            </w:r>
          </w:p>
        </w:tc>
      </w:tr>
      <w:tr w:rsidR="00590403" w:rsidRPr="00590403" w14:paraId="3CB3F267" w14:textId="77777777" w:rsidTr="00E152DA">
        <w:trPr>
          <w:tblHeader/>
        </w:trPr>
        <w:tc>
          <w:tcPr>
            <w:tcW w:w="341" w:type="pct"/>
          </w:tcPr>
          <w:p w14:paraId="034A0527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44" w:type="pct"/>
          </w:tcPr>
          <w:p w14:paraId="49B4596C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Текст как вид речевой деятельности.</w:t>
            </w:r>
          </w:p>
        </w:tc>
        <w:tc>
          <w:tcPr>
            <w:tcW w:w="3815" w:type="pct"/>
          </w:tcPr>
          <w:p w14:paraId="26D75D2E" w14:textId="77777777" w:rsidR="00590403" w:rsidRPr="00590403" w:rsidRDefault="00590403" w:rsidP="005904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Устные и письменные тексты. Смысловая и композиционная цельность текста. Средства связи в тексте. Структура текста.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Композиционные и жанровые разновидности текстов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14:paraId="2F1E6921" w14:textId="77777777" w:rsidR="00590403" w:rsidRPr="00590403" w:rsidRDefault="00590403" w:rsidP="00590403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0403" w:rsidRPr="00590403" w14:paraId="2949164F" w14:textId="77777777" w:rsidTr="00E152DA">
        <w:trPr>
          <w:tblHeader/>
        </w:trPr>
        <w:tc>
          <w:tcPr>
            <w:tcW w:w="341" w:type="pct"/>
          </w:tcPr>
          <w:p w14:paraId="5E6723F8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44" w:type="pct"/>
          </w:tcPr>
          <w:p w14:paraId="35DBD708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Функциональные разновидности языка.</w:t>
            </w:r>
          </w:p>
        </w:tc>
        <w:tc>
          <w:tcPr>
            <w:tcW w:w="3815" w:type="pct"/>
          </w:tcPr>
          <w:p w14:paraId="4DD52400" w14:textId="77777777" w:rsidR="00590403" w:rsidRPr="00590403" w:rsidRDefault="00590403" w:rsidP="0059040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Разговорный язык, язык художественной литературы, функциональные стили – научный, публицистический, официально-деловой, стиль электронных средств коммуникации, их особенности. </w:t>
            </w:r>
          </w:p>
          <w:p w14:paraId="04D2E287" w14:textId="77777777" w:rsidR="00590403" w:rsidRPr="00590403" w:rsidRDefault="00590403" w:rsidP="005904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90403" w:rsidRPr="00590403" w14:paraId="3F6704CF" w14:textId="77777777" w:rsidTr="00E152DA">
        <w:trPr>
          <w:tblHeader/>
        </w:trPr>
        <w:tc>
          <w:tcPr>
            <w:tcW w:w="341" w:type="pct"/>
          </w:tcPr>
          <w:p w14:paraId="73E99030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44" w:type="pct"/>
          </w:tcPr>
          <w:p w14:paraId="624D8A2E" w14:textId="77777777" w:rsidR="00590403" w:rsidRPr="00590403" w:rsidRDefault="00590403" w:rsidP="005904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tt-RU" w:eastAsia="ru-RU"/>
              </w:rPr>
              <w:t xml:space="preserve"> </w:t>
            </w: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Общие сведения о татарском языке. </w:t>
            </w:r>
          </w:p>
          <w:p w14:paraId="53BAF395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3815" w:type="pct"/>
          </w:tcPr>
          <w:p w14:paraId="461F720C" w14:textId="77777777" w:rsidR="00590403" w:rsidRPr="00590403" w:rsidRDefault="00590403" w:rsidP="0059040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Язык как средство общения. Язык и речь. Язык как памятник духовного наследия. История письменности татарского языка. Понятие о рунической, уйгурской, арабской, латинской и кириллической письменностях. Возникновение письменного литературного языка. Современный татарский (национальный) литературный язык. Языковые единицы. Роль языка в жизни человека и общества. Понятие о литературном языке.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Литературный язык и диалект.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Формы существования татарского языка: разговорная речь, территориальные и социальные диалекты. Диалекты татарского языка. </w:t>
            </w:r>
          </w:p>
        </w:tc>
      </w:tr>
      <w:tr w:rsidR="00590403" w:rsidRPr="00590403" w14:paraId="26E41855" w14:textId="77777777" w:rsidTr="00E152DA">
        <w:trPr>
          <w:tblHeader/>
        </w:trPr>
        <w:tc>
          <w:tcPr>
            <w:tcW w:w="341" w:type="pct"/>
          </w:tcPr>
          <w:p w14:paraId="6E3059DB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44" w:type="pct"/>
          </w:tcPr>
          <w:p w14:paraId="4FF40C89" w14:textId="77777777" w:rsidR="00590403" w:rsidRPr="00590403" w:rsidRDefault="00590403" w:rsidP="005904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Лексикология и фразеология</w:t>
            </w:r>
          </w:p>
          <w:p w14:paraId="6091C5D9" w14:textId="77777777" w:rsidR="00590403" w:rsidRPr="00590403" w:rsidRDefault="00590403" w:rsidP="005904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3815" w:type="pct"/>
          </w:tcPr>
          <w:p w14:paraId="53600D1E" w14:textId="77777777" w:rsidR="00590403" w:rsidRPr="00590403" w:rsidRDefault="00590403" w:rsidP="00590403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Слово как основная единица языка. Лексическое значение слова. Слова тюрко-татарского происхождения и заимствования.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Словарный состав татарского языка. Нейтральные и стилистически окрашенные слова.</w:t>
            </w:r>
            <w:r w:rsidRPr="00590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Стилистические слои лексики.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употребления фразеологизмов в речи. Увеличение лексического и фразеологического состава татарского языка в условиях двуязычия.</w:t>
            </w:r>
            <w:r w:rsidRPr="00590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Основные лексические нормы татарского языка. Лексические средства выразительности. Лексический анализ слова. </w:t>
            </w:r>
          </w:p>
        </w:tc>
      </w:tr>
      <w:tr w:rsidR="00590403" w:rsidRPr="00590403" w14:paraId="3913DD79" w14:textId="77777777" w:rsidTr="00E152DA">
        <w:trPr>
          <w:tblHeader/>
        </w:trPr>
        <w:tc>
          <w:tcPr>
            <w:tcW w:w="341" w:type="pct"/>
          </w:tcPr>
          <w:p w14:paraId="178645F4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3</w:t>
            </w:r>
          </w:p>
        </w:tc>
        <w:tc>
          <w:tcPr>
            <w:tcW w:w="844" w:type="pct"/>
          </w:tcPr>
          <w:p w14:paraId="153669A6" w14:textId="77777777" w:rsidR="00590403" w:rsidRPr="00590403" w:rsidRDefault="00590403" w:rsidP="005904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Морфемика (</w:t>
            </w: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морфемный строй языка</w:t>
            </w:r>
            <w:r w:rsidRPr="0059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) и словообразование</w:t>
            </w:r>
            <w:r w:rsidRPr="0059040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815" w:type="pct"/>
          </w:tcPr>
          <w:p w14:paraId="637FCE22" w14:textId="77777777" w:rsidR="00590403" w:rsidRPr="00590403" w:rsidRDefault="00590403" w:rsidP="00590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Общие сведения о строении и образовании слов.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Морфема как ми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нимальная значимая единица языка. Способы словообразования в татарском языке.  Общие сведения об исторических изменениях в структуре слов. Понятие об этимологии.  Выразительные словообразовательные средства.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Морфемный и словообразовательный анализ.</w:t>
            </w:r>
          </w:p>
        </w:tc>
      </w:tr>
      <w:tr w:rsidR="00590403" w:rsidRPr="00590403" w14:paraId="4015627F" w14:textId="77777777" w:rsidTr="00E152DA">
        <w:trPr>
          <w:tblHeader/>
        </w:trPr>
        <w:tc>
          <w:tcPr>
            <w:tcW w:w="341" w:type="pct"/>
          </w:tcPr>
          <w:p w14:paraId="4A242CBE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44" w:type="pct"/>
          </w:tcPr>
          <w:p w14:paraId="68D5614B" w14:textId="77777777" w:rsidR="00590403" w:rsidRPr="00590403" w:rsidRDefault="00590403" w:rsidP="005904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3815" w:type="pct"/>
          </w:tcPr>
          <w:p w14:paraId="5D026624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работа. </w:t>
            </w:r>
          </w:p>
        </w:tc>
      </w:tr>
      <w:tr w:rsidR="00590403" w:rsidRPr="00590403" w14:paraId="5A3A8E96" w14:textId="77777777" w:rsidTr="00E152DA">
        <w:trPr>
          <w:tblHeader/>
        </w:trPr>
        <w:tc>
          <w:tcPr>
            <w:tcW w:w="341" w:type="pct"/>
          </w:tcPr>
          <w:p w14:paraId="0F707FCD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659" w:type="pct"/>
            <w:gridSpan w:val="2"/>
          </w:tcPr>
          <w:p w14:paraId="69E390E5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СОДЕРЖАНИЕ, ОБЕСПЕЧИВАЮЩЕЕ ФОРМИРОВАНИЕ ЭТНОКУЛЬТУРОВЕДЧЕСКОЙ КОМПЕТЕНЦИИ</w:t>
            </w:r>
            <w:r w:rsidRPr="0059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(5ч.)</w:t>
            </w:r>
          </w:p>
        </w:tc>
      </w:tr>
      <w:tr w:rsidR="00590403" w:rsidRPr="00590403" w14:paraId="388E8B8A" w14:textId="77777777" w:rsidTr="00E152DA">
        <w:trPr>
          <w:tblHeader/>
        </w:trPr>
        <w:tc>
          <w:tcPr>
            <w:tcW w:w="341" w:type="pct"/>
          </w:tcPr>
          <w:p w14:paraId="137CF1D4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44" w:type="pct"/>
          </w:tcPr>
          <w:p w14:paraId="3B56039E" w14:textId="77777777" w:rsidR="00590403" w:rsidRPr="00590403" w:rsidRDefault="00590403" w:rsidP="005904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  <w:t xml:space="preserve"> Язык и культура</w:t>
            </w:r>
          </w:p>
        </w:tc>
        <w:tc>
          <w:tcPr>
            <w:tcW w:w="3815" w:type="pct"/>
          </w:tcPr>
          <w:p w14:paraId="6DD5A7AD" w14:textId="77777777" w:rsidR="00590403" w:rsidRPr="00590403" w:rsidRDefault="00590403" w:rsidP="005904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  <w:t xml:space="preserve">Взаимосвязь языка, культуры и истории татарского народа.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Лексика, обозначающая предметы и явления традиционного татарского быта; историзмы; фольклорная лексика и фразеология; татарские имена. Татарские пословицы и поговорки.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Лексика, заимствованная из других языков, особенности ее освоения.</w:t>
            </w:r>
          </w:p>
        </w:tc>
      </w:tr>
      <w:tr w:rsidR="00590403" w:rsidRPr="00590403" w14:paraId="5C289FAA" w14:textId="77777777" w:rsidTr="00E152DA">
        <w:trPr>
          <w:tblHeader/>
        </w:trPr>
        <w:tc>
          <w:tcPr>
            <w:tcW w:w="341" w:type="pct"/>
          </w:tcPr>
          <w:p w14:paraId="4F8BF1FE" w14:textId="77777777" w:rsidR="00590403" w:rsidRPr="00590403" w:rsidRDefault="00590403" w:rsidP="00590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44" w:type="pct"/>
          </w:tcPr>
          <w:p w14:paraId="46CF7457" w14:textId="77777777" w:rsidR="00590403" w:rsidRPr="00590403" w:rsidRDefault="00590403" w:rsidP="005904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9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Речевой этикет татарского языка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14:paraId="1FAF09FF" w14:textId="77777777" w:rsidR="00590403" w:rsidRPr="00590403" w:rsidRDefault="00590403" w:rsidP="005904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3815" w:type="pct"/>
          </w:tcPr>
          <w:p w14:paraId="191F2DB1" w14:textId="77777777" w:rsidR="00590403" w:rsidRPr="00590403" w:rsidRDefault="00590403" w:rsidP="0059040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Употребление </w:t>
            </w:r>
            <w:r w:rsidRPr="00590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соответствующих норм речевого этикета в зависимости от типа коммуникации.</w:t>
            </w:r>
          </w:p>
        </w:tc>
      </w:tr>
    </w:tbl>
    <w:p w14:paraId="5AB0C992" w14:textId="77777777" w:rsidR="00F232E5" w:rsidRPr="00F60544" w:rsidRDefault="00F232E5" w:rsidP="00F232E5">
      <w:pPr>
        <w:rPr>
          <w:rFonts w:asciiTheme="majorBidi" w:hAnsiTheme="majorBidi" w:cstheme="majorBidi"/>
          <w:b/>
          <w:bCs/>
          <w:sz w:val="24"/>
          <w:szCs w:val="24"/>
          <w:lang w:val="tt-RU"/>
        </w:rPr>
      </w:pPr>
      <w:r>
        <w:rPr>
          <w:rFonts w:asciiTheme="majorBidi" w:hAnsiTheme="majorBidi" w:cstheme="majorBidi"/>
          <w:sz w:val="24"/>
          <w:szCs w:val="24"/>
          <w:lang w:val="tt-RU"/>
        </w:rPr>
        <w:t xml:space="preserve">                                                        </w:t>
      </w:r>
      <w:r w:rsidRPr="00F60544">
        <w:rPr>
          <w:rFonts w:asciiTheme="majorBidi" w:hAnsiTheme="majorBidi" w:cstheme="majorBidi"/>
          <w:b/>
          <w:bCs/>
          <w:sz w:val="24"/>
          <w:szCs w:val="24"/>
          <w:lang w:val="tt-RU"/>
        </w:rPr>
        <w:t>Планируемые результаты</w:t>
      </w:r>
    </w:p>
    <w:p w14:paraId="4B31D648" w14:textId="77777777" w:rsidR="00F232E5" w:rsidRPr="00F60544" w:rsidRDefault="00F232E5" w:rsidP="00F232E5">
      <w:pPr>
        <w:rPr>
          <w:rFonts w:asciiTheme="majorBidi" w:hAnsiTheme="majorBidi" w:cstheme="majorBidi"/>
          <w:sz w:val="24"/>
          <w:szCs w:val="24"/>
          <w:lang w:val="tt-RU"/>
        </w:rPr>
      </w:pPr>
      <w:r w:rsidRPr="00F60544">
        <w:rPr>
          <w:rFonts w:asciiTheme="majorBidi" w:hAnsiTheme="majorBidi" w:cstheme="majorBidi"/>
          <w:sz w:val="24"/>
          <w:szCs w:val="24"/>
          <w:lang w:val="tt-RU"/>
        </w:rPr>
        <w:t>- понимание того, что татарский язык является главной национально-культурной ценностью для татарского народа, его роли в нравственном, духовном и творческом формировании личности;</w:t>
      </w:r>
    </w:p>
    <w:p w14:paraId="51F665BE" w14:textId="77777777" w:rsidR="00F232E5" w:rsidRPr="00F60544" w:rsidRDefault="00F232E5" w:rsidP="00F232E5">
      <w:pPr>
        <w:rPr>
          <w:rFonts w:asciiTheme="majorBidi" w:hAnsiTheme="majorBidi" w:cstheme="majorBidi"/>
          <w:sz w:val="24"/>
          <w:szCs w:val="24"/>
          <w:lang w:val="tt-RU"/>
        </w:rPr>
      </w:pPr>
      <w:r w:rsidRPr="00F60544">
        <w:rPr>
          <w:rFonts w:asciiTheme="majorBidi" w:hAnsiTheme="majorBidi" w:cstheme="majorBidi"/>
          <w:sz w:val="24"/>
          <w:szCs w:val="24"/>
          <w:lang w:val="tt-RU"/>
        </w:rPr>
        <w:t>- воспитание любви к родному языку и гордости за него, стремление работать в сфере сохранения и развития родного языка;</w:t>
      </w:r>
    </w:p>
    <w:p w14:paraId="74A9FED7" w14:textId="77777777" w:rsidR="00F232E5" w:rsidRPr="00F60544" w:rsidRDefault="00F232E5" w:rsidP="00F232E5">
      <w:pPr>
        <w:rPr>
          <w:rFonts w:asciiTheme="majorBidi" w:hAnsiTheme="majorBidi" w:cstheme="majorBidi"/>
          <w:sz w:val="24"/>
          <w:szCs w:val="24"/>
          <w:lang w:val="tt-RU"/>
        </w:rPr>
      </w:pPr>
      <w:r w:rsidRPr="00F60544">
        <w:rPr>
          <w:rFonts w:asciiTheme="majorBidi" w:hAnsiTheme="majorBidi" w:cstheme="majorBidi"/>
          <w:sz w:val="24"/>
          <w:szCs w:val="24"/>
          <w:lang w:val="tt-RU"/>
        </w:rPr>
        <w:t>- знание словарного состава и грамматических, стилистических средств, необходимых для общения на родном языке, четкого, разностороннего выражения своих мыслей и чувств;</w:t>
      </w:r>
    </w:p>
    <w:p w14:paraId="38A26F9F" w14:textId="77777777" w:rsidR="00F232E5" w:rsidRPr="00F60544" w:rsidRDefault="00F232E5" w:rsidP="00F232E5">
      <w:pPr>
        <w:rPr>
          <w:rFonts w:asciiTheme="majorBidi" w:hAnsiTheme="majorBidi" w:cstheme="majorBidi"/>
          <w:sz w:val="24"/>
          <w:szCs w:val="24"/>
          <w:lang w:val="tt-RU"/>
        </w:rPr>
      </w:pPr>
      <w:r w:rsidRPr="00F60544">
        <w:rPr>
          <w:rFonts w:asciiTheme="majorBidi" w:hAnsiTheme="majorBidi" w:cstheme="majorBidi"/>
          <w:sz w:val="24"/>
          <w:szCs w:val="24"/>
          <w:lang w:val="tt-RU"/>
        </w:rPr>
        <w:t>- умение использовать и связывать речь в зависимости от вида и ситуации общения;</w:t>
      </w:r>
    </w:p>
    <w:p w14:paraId="4AA107CB" w14:textId="77777777" w:rsidR="00F232E5" w:rsidRPr="00F60544" w:rsidRDefault="00F232E5" w:rsidP="00F232E5">
      <w:pPr>
        <w:rPr>
          <w:rFonts w:asciiTheme="majorBidi" w:hAnsiTheme="majorBidi" w:cstheme="majorBidi"/>
          <w:sz w:val="24"/>
          <w:szCs w:val="24"/>
          <w:lang w:val="tt-RU"/>
        </w:rPr>
      </w:pPr>
      <w:r w:rsidRPr="00F60544">
        <w:rPr>
          <w:rFonts w:asciiTheme="majorBidi" w:hAnsiTheme="majorBidi" w:cstheme="majorBidi"/>
          <w:sz w:val="24"/>
          <w:szCs w:val="24"/>
          <w:lang w:val="tt-RU"/>
        </w:rPr>
        <w:t>- понимание основных функций татарского языка, места татарского языка среди других тюркских языков, тесной связи языка с культурой, обществом;</w:t>
      </w:r>
    </w:p>
    <w:p w14:paraId="1EB4D934" w14:textId="77777777" w:rsidR="00F232E5" w:rsidRPr="00F60544" w:rsidRDefault="00F232E5" w:rsidP="00F232E5">
      <w:pPr>
        <w:rPr>
          <w:rFonts w:asciiTheme="majorBidi" w:hAnsiTheme="majorBidi" w:cstheme="majorBidi"/>
          <w:sz w:val="24"/>
          <w:szCs w:val="24"/>
          <w:lang w:val="tt-RU"/>
        </w:rPr>
      </w:pPr>
      <w:r w:rsidRPr="00F60544">
        <w:rPr>
          <w:rFonts w:asciiTheme="majorBidi" w:hAnsiTheme="majorBidi" w:cstheme="majorBidi"/>
          <w:sz w:val="24"/>
          <w:szCs w:val="24"/>
          <w:lang w:val="tt-RU"/>
        </w:rPr>
        <w:t>- создание основы научных знаний о родном языке, понимание взаимосвязи и соотношения языковых слоев, ярусов;</w:t>
      </w:r>
    </w:p>
    <w:p w14:paraId="1AFD6D4B" w14:textId="77777777" w:rsidR="00F232E5" w:rsidRPr="00F60544" w:rsidRDefault="00F232E5" w:rsidP="00F232E5">
      <w:pPr>
        <w:rPr>
          <w:rFonts w:asciiTheme="majorBidi" w:hAnsiTheme="majorBidi" w:cstheme="majorBidi"/>
          <w:sz w:val="24"/>
          <w:szCs w:val="24"/>
          <w:lang w:val="tt-RU"/>
        </w:rPr>
      </w:pPr>
      <w:r w:rsidRPr="00F60544">
        <w:rPr>
          <w:rFonts w:asciiTheme="majorBidi" w:hAnsiTheme="majorBidi" w:cstheme="majorBidi"/>
          <w:sz w:val="24"/>
          <w:szCs w:val="24"/>
          <w:lang w:val="tt-RU"/>
        </w:rPr>
        <w:t>- овладение основными понятиями языкознания, формирование информации о его отраслях; язык и речь, виды речи, коммуникативные ситуации; язык речи, функциональные стили, язык художественной литературы; текст и его виды; знание основных единиц языка, их отличительных признаков, особенностей употребления в речи;</w:t>
      </w:r>
    </w:p>
    <w:p w14:paraId="0756A214" w14:textId="77777777" w:rsidR="00F232E5" w:rsidRPr="00F60544" w:rsidRDefault="00F232E5" w:rsidP="00F232E5">
      <w:pPr>
        <w:rPr>
          <w:rFonts w:asciiTheme="majorBidi" w:hAnsiTheme="majorBidi" w:cstheme="majorBidi"/>
          <w:sz w:val="24"/>
          <w:szCs w:val="24"/>
          <w:lang w:val="tt-RU"/>
        </w:rPr>
      </w:pPr>
      <w:r w:rsidRPr="00F60544">
        <w:rPr>
          <w:rFonts w:asciiTheme="majorBidi" w:hAnsiTheme="majorBidi" w:cstheme="majorBidi"/>
          <w:sz w:val="24"/>
          <w:szCs w:val="24"/>
          <w:lang w:val="tt-RU"/>
        </w:rPr>
        <w:lastRenderedPageBreak/>
        <w:t>- знание основных стилистических средств языка, литературных норм языка, норм устной речи, умение правильно их использовать в речи;</w:t>
      </w:r>
    </w:p>
    <w:p w14:paraId="219485DA" w14:textId="77777777" w:rsidR="00F232E5" w:rsidRPr="00F60544" w:rsidRDefault="00F232E5" w:rsidP="00F232E5">
      <w:pPr>
        <w:rPr>
          <w:rFonts w:asciiTheme="majorBidi" w:hAnsiTheme="majorBidi" w:cstheme="majorBidi"/>
          <w:sz w:val="24"/>
          <w:szCs w:val="24"/>
          <w:lang w:val="tt-RU"/>
        </w:rPr>
      </w:pPr>
      <w:r w:rsidRPr="00F60544">
        <w:rPr>
          <w:rFonts w:asciiTheme="majorBidi" w:hAnsiTheme="majorBidi" w:cstheme="majorBidi"/>
          <w:sz w:val="24"/>
          <w:szCs w:val="24"/>
          <w:lang w:val="tt-RU"/>
        </w:rPr>
        <w:t>- умение различать и анализировать единицы языка и речи; умение различать и сравнивать виды речи в зависимости от использования языковых и стилистических средств;</w:t>
      </w:r>
    </w:p>
    <w:p w14:paraId="5A59FBF9" w14:textId="77777777" w:rsidR="00F232E5" w:rsidRDefault="00F232E5" w:rsidP="00F232E5">
      <w:pPr>
        <w:rPr>
          <w:rFonts w:asciiTheme="majorBidi" w:hAnsiTheme="majorBidi" w:cstheme="majorBidi"/>
          <w:b/>
          <w:bCs/>
          <w:sz w:val="24"/>
          <w:szCs w:val="24"/>
          <w:lang w:val="tt-RU"/>
        </w:rPr>
      </w:pPr>
    </w:p>
    <w:p w14:paraId="59DFB298" w14:textId="77777777" w:rsidR="00F232E5" w:rsidRDefault="00F232E5" w:rsidP="00F232E5">
      <w:pPr>
        <w:rPr>
          <w:rFonts w:asciiTheme="majorBidi" w:hAnsiTheme="majorBidi" w:cstheme="majorBidi"/>
          <w:b/>
          <w:bCs/>
          <w:sz w:val="24"/>
          <w:szCs w:val="24"/>
          <w:lang w:val="tt-RU"/>
        </w:rPr>
      </w:pPr>
      <w:r w:rsidRPr="00F60544">
        <w:rPr>
          <w:rFonts w:asciiTheme="majorBidi" w:hAnsiTheme="majorBidi" w:cstheme="majorBidi"/>
          <w:b/>
          <w:bCs/>
          <w:sz w:val="24"/>
          <w:szCs w:val="24"/>
          <w:lang w:val="tt-RU"/>
        </w:rPr>
        <w:t>Содержание учебного предмета 11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12333"/>
      </w:tblGrid>
      <w:tr w:rsidR="00F232E5" w14:paraId="70F01896" w14:textId="77777777" w:rsidTr="002169DD">
        <w:tc>
          <w:tcPr>
            <w:tcW w:w="562" w:type="dxa"/>
          </w:tcPr>
          <w:p w14:paraId="75D3461C" w14:textId="77777777" w:rsidR="00F232E5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12333" w:type="dxa"/>
          </w:tcPr>
          <w:p w14:paraId="453598A8" w14:textId="77777777" w:rsidR="00F232E5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  <w:t>Темы</w:t>
            </w:r>
          </w:p>
        </w:tc>
      </w:tr>
      <w:tr w:rsidR="00F232E5" w14:paraId="3E3E78DC" w14:textId="77777777" w:rsidTr="002169DD">
        <w:tc>
          <w:tcPr>
            <w:tcW w:w="562" w:type="dxa"/>
          </w:tcPr>
          <w:p w14:paraId="45EC3624" w14:textId="77777777" w:rsidR="00F232E5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333" w:type="dxa"/>
          </w:tcPr>
          <w:p w14:paraId="11E5E277" w14:textId="77777777" w:rsidR="00F232E5" w:rsidRPr="00F60544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</w:p>
          <w:p w14:paraId="3B2DAB79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Речь. Язык и речь. Формы речи (устная и письменная речь; монологическая и диалогическая речь). Основные особенности устной и письменной речи. Совершенствование культуры понимания монологической и диалогической речи во время слушания. Развитие навыков монологической и диалогической речи в различных сферах общения.</w:t>
            </w:r>
          </w:p>
          <w:p w14:paraId="62181C4B" w14:textId="77777777" w:rsidR="00F232E5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</w:p>
        </w:tc>
      </w:tr>
      <w:tr w:rsidR="00F232E5" w14:paraId="33AF407E" w14:textId="77777777" w:rsidTr="002169DD">
        <w:tc>
          <w:tcPr>
            <w:tcW w:w="562" w:type="dxa"/>
          </w:tcPr>
          <w:p w14:paraId="7DAF65A3" w14:textId="77777777" w:rsidR="00F232E5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12333" w:type="dxa"/>
          </w:tcPr>
          <w:p w14:paraId="4CDB16A0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Текст как вид речевой деятельности. Устная и письменная речь. Смысловая и композиционная целостность текста. Средства связывания в тексте. Структура текста. Композиционные и жанровые типы текстов.</w:t>
            </w:r>
          </w:p>
          <w:p w14:paraId="0BFFCE12" w14:textId="77777777" w:rsidR="00F232E5" w:rsidRPr="00F60544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</w:p>
        </w:tc>
      </w:tr>
      <w:tr w:rsidR="00F232E5" w14:paraId="7B8B8D7E" w14:textId="77777777" w:rsidTr="002169DD">
        <w:tc>
          <w:tcPr>
            <w:tcW w:w="562" w:type="dxa"/>
          </w:tcPr>
          <w:p w14:paraId="654A02F4" w14:textId="77777777" w:rsidR="00F232E5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2333" w:type="dxa"/>
          </w:tcPr>
          <w:p w14:paraId="63603B08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Функциональные разновидности языка. Разговорный язык, литературный разговорный язык, функциональные стили – язык научных, официальных, электронных средств коммуникации, их особенности.</w:t>
            </w:r>
          </w:p>
          <w:p w14:paraId="7DC58D6D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Дублирование освоенных материалов</w:t>
            </w:r>
          </w:p>
          <w:p w14:paraId="1ECF818A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Общие сведения о языке.</w:t>
            </w:r>
          </w:p>
          <w:p w14:paraId="19A95730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</w:p>
        </w:tc>
      </w:tr>
      <w:tr w:rsidR="00F232E5" w14:paraId="253FC2B9" w14:textId="77777777" w:rsidTr="002169DD">
        <w:tc>
          <w:tcPr>
            <w:tcW w:w="562" w:type="dxa"/>
          </w:tcPr>
          <w:p w14:paraId="33C01728" w14:textId="77777777" w:rsidR="00F232E5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12333" w:type="dxa"/>
          </w:tcPr>
          <w:p w14:paraId="6B452116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Язык как средство общения. Язык как образец духовных ценностей. История письменности татарского языка. Понятие о рунической, уйгурской, арабской, Латинской и кириллической письменностях. Возникновение письменного литературного языка. Современный татарский литературный (национальный) язык. Роль языка в жизни человека и общества. Понятие литературного языка. Формы существования татарского языка: простая речь, территориальные и общественные диалекты.</w:t>
            </w:r>
          </w:p>
          <w:p w14:paraId="561334BD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</w:p>
        </w:tc>
      </w:tr>
      <w:tr w:rsidR="00F232E5" w14:paraId="715E5385" w14:textId="77777777" w:rsidTr="002169DD">
        <w:tc>
          <w:tcPr>
            <w:tcW w:w="562" w:type="dxa"/>
          </w:tcPr>
          <w:p w14:paraId="1A1E0601" w14:textId="77777777" w:rsidR="00F232E5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2333" w:type="dxa"/>
          </w:tcPr>
          <w:p w14:paraId="0CD92331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Фонетика. Орфоэпия. Графика.</w:t>
            </w:r>
          </w:p>
          <w:p w14:paraId="0127C594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Общее понятие о фонетике и орфоэпии. Звук. Фонема. Система согласных в татарском и русском языках. Акцент на русском языке. Работа с интонацией. Общие сведения о графике и орфографии. Орфографические принципы татарского языка. Орфоэпические и орфографические правила татарского языка.</w:t>
            </w:r>
          </w:p>
          <w:p w14:paraId="6DD369C6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</w:p>
        </w:tc>
      </w:tr>
      <w:tr w:rsidR="00F232E5" w14:paraId="753992E9" w14:textId="77777777" w:rsidTr="002169DD">
        <w:tc>
          <w:tcPr>
            <w:tcW w:w="562" w:type="dxa"/>
          </w:tcPr>
          <w:p w14:paraId="4AB70BDA" w14:textId="77777777" w:rsidR="00F232E5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12333" w:type="dxa"/>
          </w:tcPr>
          <w:p w14:paraId="6B4E91D2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Лексикология и фразеология.</w:t>
            </w:r>
          </w:p>
          <w:p w14:paraId="403D0725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Языковой единицей является слово. Лексический смысл слова. Слова и выражения тюрко-татарского происхождения. Словарный запас татарского языка. Слова безразличные и стилистически оформленные. Стилистические пласты лексики. Употребление фразеологических выражений в речи. Увеличение фразеологического и лексического состава татарского языка в условиях двуязычия. Основные лексические нормы татарского языка. Средства развития связной речи. Лексический анализ слова.</w:t>
            </w:r>
          </w:p>
          <w:p w14:paraId="0047F8FA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Морфемика (морфемный строй языка) и словообразование.Общие сведения о происхождении и строении слова. Морфема как наименьшая смысловая частица языка. Способы словообразования в русском языке. Общие сведения об историческом изменении структуры речи. Этимология понятия. Модальные прилагательные. Морфемный и словообразовательный анализ.</w:t>
            </w:r>
          </w:p>
          <w:p w14:paraId="64273CD3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</w:p>
        </w:tc>
      </w:tr>
      <w:tr w:rsidR="00F232E5" w14:paraId="6924407E" w14:textId="77777777" w:rsidTr="002169DD">
        <w:tc>
          <w:tcPr>
            <w:tcW w:w="562" w:type="dxa"/>
          </w:tcPr>
          <w:p w14:paraId="3CC5EF74" w14:textId="77777777" w:rsidR="00F232E5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12333" w:type="dxa"/>
          </w:tcPr>
          <w:p w14:paraId="108003E5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Язык и культура.Связь между языком, культурой и историей татарского народа. Лексика, определяющая быт татарского народа; устаревшие слова, фольклорная лексика и фразеология; татарские имена. Татарские пословицы и поговорки. Лексика, заимствованная из других языков, особенности их освоения.</w:t>
            </w:r>
          </w:p>
          <w:p w14:paraId="1A221800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</w:p>
        </w:tc>
      </w:tr>
      <w:tr w:rsidR="00F232E5" w14:paraId="5FC61E33" w14:textId="77777777" w:rsidTr="002169DD">
        <w:tc>
          <w:tcPr>
            <w:tcW w:w="562" w:type="dxa"/>
          </w:tcPr>
          <w:p w14:paraId="2ECB0401" w14:textId="77777777" w:rsidR="00F232E5" w:rsidRDefault="00F232E5" w:rsidP="002169D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12333" w:type="dxa"/>
          </w:tcPr>
          <w:p w14:paraId="3D657939" w14:textId="77777777" w:rsidR="00F232E5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F60544">
              <w:rPr>
                <w:rFonts w:asciiTheme="majorBidi" w:hAnsiTheme="majorBidi" w:cstheme="majorBidi"/>
                <w:sz w:val="24"/>
                <w:szCs w:val="24"/>
                <w:lang w:val="tt-RU"/>
              </w:rPr>
              <w:t>Речевой этикет татарского народа.Применение соответствующих правил речевого этикета в зависимости от вида коммуникации</w:t>
            </w:r>
          </w:p>
          <w:p w14:paraId="78E857E5" w14:textId="77777777" w:rsidR="00F232E5" w:rsidRPr="00F60544" w:rsidRDefault="00F232E5" w:rsidP="002169DD">
            <w:pPr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</w:p>
        </w:tc>
      </w:tr>
    </w:tbl>
    <w:p w14:paraId="4E8176E0" w14:textId="77777777" w:rsidR="00F232E5" w:rsidRDefault="00F232E5" w:rsidP="00F232E5">
      <w:pPr>
        <w:rPr>
          <w:rFonts w:asciiTheme="majorBidi" w:hAnsiTheme="majorBidi" w:cstheme="majorBidi"/>
          <w:sz w:val="24"/>
          <w:szCs w:val="24"/>
          <w:lang w:val="tt-RU"/>
        </w:rPr>
      </w:pPr>
    </w:p>
    <w:p w14:paraId="57BA3BE0" w14:textId="77777777" w:rsidR="00F232E5" w:rsidRDefault="00F232E5" w:rsidP="00F232E5"/>
    <w:p w14:paraId="160311FF" w14:textId="77777777" w:rsidR="00D93967" w:rsidRDefault="00D93967"/>
    <w:sectPr w:rsidR="00D93967" w:rsidSect="00CB78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182"/>
    <w:multiLevelType w:val="hybridMultilevel"/>
    <w:tmpl w:val="A04047C2"/>
    <w:lvl w:ilvl="0" w:tplc="9050FA6A">
      <w:start w:val="33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2E00333"/>
    <w:multiLevelType w:val="hybridMultilevel"/>
    <w:tmpl w:val="FB381FA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D4B4DAC"/>
    <w:multiLevelType w:val="hybridMultilevel"/>
    <w:tmpl w:val="0CC68788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5849B0"/>
    <w:multiLevelType w:val="hybridMultilevel"/>
    <w:tmpl w:val="5F7A340E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94F2B80"/>
    <w:multiLevelType w:val="hybridMultilevel"/>
    <w:tmpl w:val="36BAE826"/>
    <w:lvl w:ilvl="0" w:tplc="9050FA6A">
      <w:start w:val="3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BCF1499"/>
    <w:multiLevelType w:val="hybridMultilevel"/>
    <w:tmpl w:val="BA60797C"/>
    <w:lvl w:ilvl="0" w:tplc="9050FA6A">
      <w:start w:val="33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6E4"/>
    <w:rsid w:val="000544F6"/>
    <w:rsid w:val="00590403"/>
    <w:rsid w:val="008C7FE9"/>
    <w:rsid w:val="00CB78EB"/>
    <w:rsid w:val="00D546E4"/>
    <w:rsid w:val="00D93967"/>
    <w:rsid w:val="00F2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2AC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F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23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F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23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</cp:revision>
  <dcterms:created xsi:type="dcterms:W3CDTF">2023-11-09T12:50:00Z</dcterms:created>
  <dcterms:modified xsi:type="dcterms:W3CDTF">2023-11-09T12:50:00Z</dcterms:modified>
</cp:coreProperties>
</file>